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27" w:rsidRDefault="001A1C27" w:rsidP="001A1C27">
      <w:pPr>
        <w:pStyle w:val="ConsPlusNormal"/>
        <w:jc w:val="right"/>
        <w:outlineLvl w:val="1"/>
      </w:pPr>
      <w:r>
        <w:t>Приложение N 2</w:t>
      </w:r>
    </w:p>
    <w:p w:rsidR="001A1C27" w:rsidRDefault="001A1C27" w:rsidP="001A1C27">
      <w:pPr>
        <w:pStyle w:val="ConsPlusNormal"/>
        <w:jc w:val="right"/>
      </w:pPr>
      <w:r>
        <w:t>к Порядку и условиям признания</w:t>
      </w:r>
    </w:p>
    <w:p w:rsidR="001A1C27" w:rsidRDefault="001A1C27" w:rsidP="001A1C27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1A1C27" w:rsidRDefault="001A1C27" w:rsidP="001A1C27">
      <w:pPr>
        <w:pStyle w:val="ConsPlusNormal"/>
        <w:jc w:val="right"/>
      </w:pPr>
      <w:r>
        <w:t>доходы, позволяющие получить</w:t>
      </w:r>
    </w:p>
    <w:p w:rsidR="001A1C27" w:rsidRDefault="001A1C27" w:rsidP="001A1C27">
      <w:pPr>
        <w:pStyle w:val="ConsPlusNormal"/>
        <w:jc w:val="right"/>
      </w:pPr>
      <w:r>
        <w:t>кредит либо иные денежные средства</w:t>
      </w:r>
    </w:p>
    <w:p w:rsidR="001A1C27" w:rsidRDefault="001A1C27" w:rsidP="001A1C27">
      <w:pPr>
        <w:pStyle w:val="ConsPlusNormal"/>
        <w:jc w:val="right"/>
      </w:pPr>
      <w:r>
        <w:t>для оплаты расчетной (средней)</w:t>
      </w:r>
    </w:p>
    <w:p w:rsidR="001A1C27" w:rsidRDefault="001A1C27" w:rsidP="001A1C27">
      <w:pPr>
        <w:pStyle w:val="ConsPlusNormal"/>
        <w:jc w:val="right"/>
      </w:pPr>
      <w:r>
        <w:t>стоимости жилья в части,</w:t>
      </w:r>
    </w:p>
    <w:p w:rsidR="001A1C27" w:rsidRDefault="001A1C27" w:rsidP="001A1C27">
      <w:pPr>
        <w:pStyle w:val="ConsPlusNormal"/>
        <w:jc w:val="right"/>
      </w:pPr>
      <w:proofErr w:type="gramStart"/>
      <w:r>
        <w:t>превышающей</w:t>
      </w:r>
      <w:proofErr w:type="gramEnd"/>
      <w:r>
        <w:t xml:space="preserve"> размер предоставляемой</w:t>
      </w:r>
    </w:p>
    <w:p w:rsidR="001A1C27" w:rsidRDefault="001A1C27" w:rsidP="001A1C27">
      <w:pPr>
        <w:pStyle w:val="ConsPlusNormal"/>
        <w:jc w:val="right"/>
      </w:pPr>
      <w:r>
        <w:t>социальной выплаты на приобретение</w:t>
      </w:r>
    </w:p>
    <w:p w:rsidR="001A1C27" w:rsidRDefault="001A1C27" w:rsidP="001A1C27">
      <w:pPr>
        <w:pStyle w:val="ConsPlusNormal"/>
        <w:jc w:val="right"/>
      </w:pPr>
      <w:r>
        <w:t>жилого помещения или строительство</w:t>
      </w:r>
    </w:p>
    <w:p w:rsidR="001A1C27" w:rsidRDefault="001A1C27" w:rsidP="001A1C27">
      <w:pPr>
        <w:pStyle w:val="ConsPlusNormal"/>
        <w:jc w:val="right"/>
      </w:pPr>
      <w:r>
        <w:t>индивидуального жилого дома</w:t>
      </w:r>
    </w:p>
    <w:p w:rsidR="001A1C27" w:rsidRDefault="001A1C27" w:rsidP="001A1C27">
      <w:pPr>
        <w:pStyle w:val="ConsPlusNormal"/>
        <w:jc w:val="both"/>
      </w:pPr>
    </w:p>
    <w:p w:rsidR="001A1C27" w:rsidRDefault="001A1C27" w:rsidP="001A1C27">
      <w:pPr>
        <w:pStyle w:val="ConsPlusNonformat"/>
        <w:jc w:val="both"/>
      </w:pPr>
      <w:bookmarkStart w:id="0" w:name="Par226"/>
      <w:bookmarkEnd w:id="0"/>
      <w:r>
        <w:t xml:space="preserve">                                   Книга</w:t>
      </w:r>
    </w:p>
    <w:p w:rsidR="001A1C27" w:rsidRDefault="001A1C27" w:rsidP="001A1C27">
      <w:pPr>
        <w:pStyle w:val="ConsPlusNonformat"/>
        <w:jc w:val="both"/>
      </w:pPr>
      <w:r>
        <w:t xml:space="preserve"> регистрации документов и расчетов в целях признания молодой семьи имеющей</w:t>
      </w:r>
    </w:p>
    <w:p w:rsidR="001A1C27" w:rsidRDefault="001A1C27" w:rsidP="001A1C27">
      <w:pPr>
        <w:pStyle w:val="ConsPlusNonformat"/>
        <w:jc w:val="both"/>
      </w:pPr>
      <w:r>
        <w:t>достаточные доходы, позволяющие получить кредит либо иные денежные средства</w:t>
      </w:r>
    </w:p>
    <w:p w:rsidR="001A1C27" w:rsidRDefault="001A1C27" w:rsidP="001A1C27">
      <w:pPr>
        <w:pStyle w:val="ConsPlusNonformat"/>
        <w:jc w:val="both"/>
      </w:pPr>
      <w:r>
        <w:t>для оплаты расчетной (средней) стоимости жилья в части, превышающей размер</w:t>
      </w:r>
    </w:p>
    <w:p w:rsidR="001A1C27" w:rsidRDefault="001A1C27" w:rsidP="001A1C27">
      <w:pPr>
        <w:pStyle w:val="ConsPlusNonformat"/>
        <w:jc w:val="both"/>
      </w:pPr>
      <w:r>
        <w:t>предоставляемой социальной выплаты на приобретение жилья или строительство</w:t>
      </w:r>
    </w:p>
    <w:p w:rsidR="001A1C27" w:rsidRDefault="001A1C27" w:rsidP="001A1C27">
      <w:pPr>
        <w:pStyle w:val="ConsPlusNonformat"/>
        <w:jc w:val="both"/>
      </w:pPr>
      <w:r>
        <w:t>индивидуального жилого дома, в рамках реализации подпрограммы "Обеспечение</w:t>
      </w:r>
    </w:p>
    <w:p w:rsidR="001A1C27" w:rsidRDefault="001A1C27" w:rsidP="001A1C27">
      <w:pPr>
        <w:pStyle w:val="ConsPlusNonformat"/>
        <w:jc w:val="both"/>
      </w:pPr>
      <w:r>
        <w:t>жильем молодых семей" федеральной целевой программы "Жилище" на 2011 - 2015</w:t>
      </w:r>
    </w:p>
    <w:p w:rsidR="001A1C27" w:rsidRDefault="001A1C27" w:rsidP="001A1C27">
      <w:pPr>
        <w:pStyle w:val="ConsPlusNonformat"/>
        <w:jc w:val="both"/>
      </w:pPr>
      <w:r>
        <w:t xml:space="preserve">   годы, подпрограммы "Обеспечение жильем молодых семей" государственной</w:t>
      </w:r>
    </w:p>
    <w:p w:rsidR="001A1C27" w:rsidRDefault="001A1C27" w:rsidP="001A1C27">
      <w:pPr>
        <w:pStyle w:val="ConsPlusNonformat"/>
        <w:jc w:val="both"/>
      </w:pPr>
      <w:r>
        <w:t xml:space="preserve"> программы Республики Адыгея "Обеспечение доступным и комфортным жильем и</w:t>
      </w:r>
    </w:p>
    <w:p w:rsidR="001A1C27" w:rsidRDefault="001A1C27" w:rsidP="001A1C27">
      <w:pPr>
        <w:pStyle w:val="ConsPlusNonformat"/>
        <w:jc w:val="both"/>
      </w:pPr>
      <w:r>
        <w:t xml:space="preserve">                коммунальными услугами" на 2014 - 2018 годы</w:t>
      </w:r>
    </w:p>
    <w:p w:rsidR="001A1C27" w:rsidRDefault="001A1C27" w:rsidP="001A1C27">
      <w:pPr>
        <w:pStyle w:val="ConsPlusNonformat"/>
        <w:jc w:val="both"/>
      </w:pPr>
      <w:r>
        <w:t>___________________________________________________________________________</w:t>
      </w:r>
    </w:p>
    <w:p w:rsidR="001A1C27" w:rsidRDefault="001A1C27" w:rsidP="001A1C27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1A1C27" w:rsidRDefault="001A1C27" w:rsidP="001A1C2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64"/>
        <w:gridCol w:w="1155"/>
        <w:gridCol w:w="1757"/>
        <w:gridCol w:w="1304"/>
        <w:gridCol w:w="1531"/>
        <w:gridCol w:w="2154"/>
      </w:tblGrid>
      <w:tr w:rsidR="001A1C27" w:rsidTr="00DB3C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  <w:jc w:val="center"/>
            </w:pPr>
            <w:r>
              <w:t xml:space="preserve">Номер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  <w:jc w:val="center"/>
            </w:pPr>
            <w:r>
              <w:t>Дата подачи документов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  <w:jc w:val="center"/>
            </w:pPr>
            <w:r>
              <w:t>Фамилия, имя, отчество всех членов молодой семьи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  <w:jc w:val="center"/>
            </w:pPr>
            <w:r>
              <w:t>Перечень предоставленных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  <w:jc w:val="center"/>
            </w:pPr>
            <w:r>
              <w:t>Подпись лица, предоставившего документы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  <w:jc w:val="center"/>
            </w:pPr>
            <w:r>
              <w:t>Фамилия, имя, отчество, должность и подпись лица, принявшего документы</w:t>
            </w:r>
          </w:p>
        </w:tc>
      </w:tr>
      <w:tr w:rsidR="001A1C27" w:rsidTr="00DB3C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</w:tr>
      <w:tr w:rsidR="001A1C27" w:rsidTr="00DB3C3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27" w:rsidRDefault="001A1C27" w:rsidP="00DB3C30">
            <w:pPr>
              <w:pStyle w:val="ConsPlusNormal"/>
            </w:pPr>
          </w:p>
        </w:tc>
      </w:tr>
    </w:tbl>
    <w:p w:rsidR="001A1C27" w:rsidRDefault="001A1C27" w:rsidP="001A1C27">
      <w:pPr>
        <w:pStyle w:val="ConsPlusNormal"/>
        <w:jc w:val="both"/>
      </w:pPr>
    </w:p>
    <w:p w:rsidR="001A1C27" w:rsidRDefault="001A1C27" w:rsidP="001A1C27">
      <w:pPr>
        <w:pStyle w:val="ConsPlusNormal"/>
        <w:jc w:val="both"/>
      </w:pPr>
    </w:p>
    <w:p w:rsidR="001A1C27" w:rsidRDefault="001A1C27" w:rsidP="001A1C27">
      <w:pPr>
        <w:pStyle w:val="ConsPlusNormal"/>
        <w:jc w:val="both"/>
      </w:pPr>
    </w:p>
    <w:p w:rsidR="00AE7B80" w:rsidRDefault="00AE7B80">
      <w:bookmarkStart w:id="1" w:name="_GoBack"/>
      <w:bookmarkEnd w:id="1"/>
    </w:p>
    <w:sectPr w:rsidR="00AE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27"/>
    <w:rsid w:val="001A1C27"/>
    <w:rsid w:val="00A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2016-02-08T12:40:00Z</dcterms:created>
  <dcterms:modified xsi:type="dcterms:W3CDTF">2016-02-08T12:40:00Z</dcterms:modified>
</cp:coreProperties>
</file>