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6C" w:rsidRDefault="003A4F6C" w:rsidP="003A4F6C">
      <w:pPr>
        <w:pStyle w:val="ConsPlusNormal"/>
        <w:jc w:val="right"/>
        <w:outlineLvl w:val="1"/>
      </w:pPr>
      <w:r>
        <w:t>Приложение N 2</w:t>
      </w:r>
    </w:p>
    <w:p w:rsidR="003A4F6C" w:rsidRDefault="003A4F6C" w:rsidP="003A4F6C">
      <w:pPr>
        <w:pStyle w:val="ConsPlusNormal"/>
        <w:jc w:val="right"/>
      </w:pPr>
      <w:r>
        <w:t>к Порядку</w:t>
      </w:r>
    </w:p>
    <w:p w:rsidR="003A4F6C" w:rsidRDefault="003A4F6C" w:rsidP="003A4F6C">
      <w:pPr>
        <w:pStyle w:val="ConsPlusNormal"/>
        <w:jc w:val="right"/>
      </w:pPr>
      <w:r>
        <w:t>формирования, утверждения</w:t>
      </w:r>
    </w:p>
    <w:p w:rsidR="003A4F6C" w:rsidRDefault="003A4F6C" w:rsidP="003A4F6C">
      <w:pPr>
        <w:pStyle w:val="ConsPlusNormal"/>
        <w:jc w:val="right"/>
      </w:pPr>
      <w:r>
        <w:t xml:space="preserve">и исключения </w:t>
      </w:r>
      <w:proofErr w:type="gramStart"/>
      <w:r>
        <w:t>из</w:t>
      </w:r>
      <w:proofErr w:type="gramEnd"/>
      <w:r>
        <w:t xml:space="preserve"> сводного</w:t>
      </w:r>
    </w:p>
    <w:p w:rsidR="003A4F6C" w:rsidRDefault="003A4F6C" w:rsidP="003A4F6C">
      <w:pPr>
        <w:pStyle w:val="ConsPlusNormal"/>
        <w:jc w:val="right"/>
      </w:pPr>
      <w:r>
        <w:t>списка молодых семей и молодых</w:t>
      </w:r>
    </w:p>
    <w:p w:rsidR="003A4F6C" w:rsidRDefault="003A4F6C" w:rsidP="003A4F6C">
      <w:pPr>
        <w:pStyle w:val="ConsPlusNormal"/>
        <w:jc w:val="right"/>
      </w:pPr>
      <w:r>
        <w:t>специалистов - получателей</w:t>
      </w:r>
    </w:p>
    <w:p w:rsidR="003A4F6C" w:rsidRDefault="003A4F6C" w:rsidP="003A4F6C">
      <w:pPr>
        <w:pStyle w:val="ConsPlusNormal"/>
        <w:jc w:val="right"/>
      </w:pPr>
      <w:r>
        <w:t>жилья по договору найма</w:t>
      </w:r>
    </w:p>
    <w:p w:rsidR="003A4F6C" w:rsidRDefault="003A4F6C" w:rsidP="003A4F6C">
      <w:pPr>
        <w:pStyle w:val="ConsPlusNormal"/>
        <w:jc w:val="right"/>
      </w:pPr>
      <w:r>
        <w:t>жилого помещения</w:t>
      </w:r>
    </w:p>
    <w:p w:rsidR="003A4F6C" w:rsidRDefault="003A4F6C" w:rsidP="003A4F6C">
      <w:pPr>
        <w:pStyle w:val="ConsPlusNormal"/>
        <w:rPr>
          <w:sz w:val="24"/>
          <w:szCs w:val="24"/>
        </w:rPr>
      </w:pPr>
    </w:p>
    <w:p w:rsidR="003A4F6C" w:rsidRDefault="003A4F6C" w:rsidP="00BA47F7">
      <w:pPr>
        <w:pStyle w:val="ConsPlusNormal"/>
        <w:jc w:val="center"/>
        <w:rPr/>
      </w:pPr>
      <w:proofErr w:type="gramStart"/>
      <w:r>
        <w:rPr/>
        <w:t>(в ред. Постановления Правительства Красноярского края</w:t>
      </w:r>
      <w:proofErr w:type="gramEnd"/>
    </w:p>
    <w:p w:rsidR="003A4F6C" w:rsidRDefault="003A4F6C" w:rsidP="00BA47F7">
      <w:pPr>
        <w:pStyle w:val="ConsPlusNormal"/>
        <w:jc w:val="center"/>
        <w:rPr/>
      </w:pPr>
      <w:r>
        <w:rPr/>
        <w:t>от 30.10.2015 N 572-п)</w:t>
      </w:r>
    </w:p>
    <w:p w:rsidR="003A4F6C" w:rsidRDefault="003A4F6C" w:rsidP="003A4F6C">
      <w:pPr>
        <w:pStyle w:val="ConsPlusNormal"/>
        <w:jc w:val="both"/>
      </w:pPr>
    </w:p>
    <w:p w:rsidR="003A4F6C" w:rsidRDefault="003A4F6C" w:rsidP="003A4F6C">
      <w:pPr>
        <w:pStyle w:val="ConsPlusNormal"/>
        <w:jc w:val="center"/>
      </w:pPr>
      <w:bookmarkStart w:id="0" w:name="Par248"/>
      <w:bookmarkEnd w:id="0"/>
      <w:r>
        <w:t>Книга регистрации и учета</w:t>
      </w:r>
    </w:p>
    <w:p w:rsidR="003A4F6C" w:rsidRDefault="003A4F6C" w:rsidP="003A4F6C">
      <w:pPr>
        <w:pStyle w:val="ConsPlusNormal"/>
        <w:jc w:val="center"/>
      </w:pPr>
      <w:r>
        <w:t>молодых семей и молодых специалистов, изъявивших желание</w:t>
      </w:r>
    </w:p>
    <w:p w:rsidR="003A4F6C" w:rsidRDefault="003A4F6C" w:rsidP="003A4F6C">
      <w:pPr>
        <w:pStyle w:val="ConsPlusNormal"/>
        <w:jc w:val="center"/>
      </w:pPr>
      <w:r>
        <w:t>участвовать в мероприятии по предоставлению субсидий</w:t>
      </w:r>
    </w:p>
    <w:p w:rsidR="003A4F6C" w:rsidRDefault="003A4F6C" w:rsidP="003A4F6C">
      <w:pPr>
        <w:pStyle w:val="ConsPlusNormal"/>
        <w:jc w:val="center"/>
      </w:pPr>
      <w:r>
        <w:t>на софинансирование расходных обязательств муниципальных</w:t>
      </w:r>
    </w:p>
    <w:p w:rsidR="003A4F6C" w:rsidRDefault="003A4F6C" w:rsidP="003A4F6C">
      <w:pPr>
        <w:pStyle w:val="ConsPlusNormal"/>
        <w:jc w:val="center"/>
      </w:pPr>
      <w:r>
        <w:t>образований по строительству (приобретению) жилья,</w:t>
      </w:r>
    </w:p>
    <w:p w:rsidR="003A4F6C" w:rsidRDefault="003A4F6C" w:rsidP="003A4F6C">
      <w:pPr>
        <w:pStyle w:val="ConsPlusNormal"/>
        <w:jc w:val="center"/>
      </w:pPr>
      <w:proofErr w:type="gramStart"/>
      <w:r>
        <w:t>предоставляемого</w:t>
      </w:r>
      <w:proofErr w:type="gramEnd"/>
      <w:r>
        <w:t xml:space="preserve"> молодым семьям и молодым специалистам</w:t>
      </w:r>
    </w:p>
    <w:p w:rsidR="003A4F6C" w:rsidRDefault="003A4F6C" w:rsidP="003A4F6C">
      <w:pPr>
        <w:pStyle w:val="ConsPlusNormal"/>
        <w:jc w:val="center"/>
      </w:pPr>
      <w:r>
        <w:t>по договору найма жилого помещения,</w:t>
      </w:r>
    </w:p>
    <w:p w:rsidR="003A4F6C" w:rsidRDefault="003A4F6C" w:rsidP="003A4F6C">
      <w:pPr>
        <w:pStyle w:val="ConsPlusNormal"/>
        <w:jc w:val="center"/>
      </w:pPr>
      <w:r>
        <w:t>в ____________________________________________</w:t>
      </w:r>
    </w:p>
    <w:p w:rsidR="003A4F6C" w:rsidRDefault="003A4F6C" w:rsidP="003A4F6C">
      <w:pPr>
        <w:pStyle w:val="ConsPlusNormal"/>
        <w:jc w:val="center"/>
      </w:pPr>
      <w:r>
        <w:t>(наименование муниципального образования)</w:t>
      </w:r>
    </w:p>
    <w:p w:rsidR="003A4F6C" w:rsidRDefault="003A4F6C" w:rsidP="003A4F6C">
      <w:pPr>
        <w:pStyle w:val="ConsPlusNormal"/>
        <w:jc w:val="center"/>
      </w:pPr>
      <w:r>
        <w:t>на 20__ год</w:t>
      </w:r>
    </w:p>
    <w:p w:rsidR="003A4F6C" w:rsidRDefault="003A4F6C" w:rsidP="003A4F6C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525"/>
        <w:gridCol w:w="1605"/>
        <w:gridCol w:w="1834"/>
        <w:gridCol w:w="1681"/>
        <w:gridCol w:w="1896"/>
        <w:gridCol w:w="1281"/>
        <w:gridCol w:w="1234"/>
        <w:gridCol w:w="1619"/>
        <w:gridCol w:w="1555"/>
      </w:tblGrid>
      <w:tr w:rsidR="003A4F6C" w:rsidRPr="003A4F6C" w:rsidTr="003A4F6C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 xml:space="preserve">N </w:t>
            </w:r>
            <w:proofErr w:type="gramStart"/>
            <w:r w:rsidRPr="003A4F6C">
              <w:rPr>
                <w:sz w:val="16"/>
                <w:szCs w:val="16"/>
              </w:rPr>
              <w:t>п</w:t>
            </w:r>
            <w:proofErr w:type="gramEnd"/>
            <w:r w:rsidRPr="003A4F6C">
              <w:rPr>
                <w:sz w:val="16"/>
                <w:szCs w:val="16"/>
              </w:rPr>
              <w:t>/п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ФИО гражданина, изъявившего желание участвовать в мероприятии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Адрес места жительства (регистрации)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Дата, время подачи заявления в орган местного самоуправления о желании участвовать в мероприятии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 xml:space="preserve">Дата и номер протокольного решения о признании гражданина </w:t>
            </w:r>
            <w:proofErr w:type="gramStart"/>
            <w:r w:rsidRPr="003A4F6C">
              <w:rPr>
                <w:sz w:val="16"/>
                <w:szCs w:val="16"/>
              </w:rPr>
              <w:t>нуждающимся</w:t>
            </w:r>
            <w:proofErr w:type="gramEnd"/>
            <w:r w:rsidRPr="003A4F6C">
              <w:rPr>
                <w:sz w:val="16"/>
                <w:szCs w:val="16"/>
              </w:rPr>
              <w:t xml:space="preserve"> в улучшении жилищных условий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Дата признания заявителя получателем государственной поддержки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Способ улучшения жилищных условий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Дата и основание снятия с учета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Подпись должностного лица, принявшего заявление о желании участвовать в мероприятии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Подпись заявителя, за исключением направления заявления посредством почтовой связи или в электронной форме</w:t>
            </w:r>
          </w:p>
        </w:tc>
      </w:tr>
      <w:tr w:rsidR="003A4F6C" w:rsidRPr="003A4F6C" w:rsidTr="003A4F6C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6C">
              <w:rPr>
                <w:sz w:val="16"/>
                <w:szCs w:val="16"/>
              </w:rPr>
              <w:t>10</w:t>
            </w:r>
          </w:p>
        </w:tc>
      </w:tr>
      <w:tr w:rsidR="003A4F6C" w:rsidRPr="003A4F6C" w:rsidTr="003A4F6C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A4F6C" w:rsidRPr="003A4F6C" w:rsidTr="003A4F6C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A4F6C" w:rsidRPr="003A4F6C" w:rsidTr="003A4F6C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C" w:rsidRPr="003A4F6C" w:rsidRDefault="003A4F6C" w:rsidP="00BA47F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82210" w:rsidRDefault="00082210">
      <w:bookmarkStart w:id="1" w:name="_GoBack"/>
      <w:bookmarkEnd w:id="1"/>
    </w:p>
    <w:sectPr w:rsidR="00082210" w:rsidSect="003A4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6C"/>
    <w:rsid w:val="00082210"/>
    <w:rsid w:val="003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2018-03-15T10:24:00Z</dcterms:created>
  <dcterms:modified xsi:type="dcterms:W3CDTF">2018-03-15T10:27:00Z</dcterms:modified>
</cp:coreProperties>
</file>