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FC" w:rsidRDefault="00BB0AFC" w:rsidP="00BB0AFC">
      <w:pPr>
        <w:pStyle w:val="ConsPlusNormal"/>
        <w:jc w:val="right"/>
        <w:outlineLvl w:val="1"/>
      </w:pPr>
      <w:r>
        <w:t>Форма N 7</w:t>
      </w:r>
    </w:p>
    <w:p w:rsidR="00BB0AFC" w:rsidRDefault="00BB0AFC" w:rsidP="00BB0AFC">
      <w:pPr>
        <w:pStyle w:val="ConsPlusNormal"/>
        <w:jc w:val="right"/>
      </w:pPr>
      <w:r>
        <w:t>к Порядку</w:t>
      </w:r>
    </w:p>
    <w:p w:rsidR="00BB0AFC" w:rsidRDefault="00BB0AFC" w:rsidP="00BB0AFC">
      <w:pPr>
        <w:pStyle w:val="ConsPlusNormal"/>
        <w:jc w:val="right"/>
      </w:pPr>
      <w:r>
        <w:t>о формировании списков</w:t>
      </w:r>
    </w:p>
    <w:p w:rsidR="00BB0AFC" w:rsidRDefault="00BB0AFC" w:rsidP="00BB0AFC">
      <w:pPr>
        <w:pStyle w:val="ConsPlusNormal"/>
        <w:jc w:val="right"/>
      </w:pPr>
      <w:r>
        <w:t>молодых семей, имеющих право</w:t>
      </w:r>
    </w:p>
    <w:p w:rsidR="00BB0AFC" w:rsidRDefault="00BB0AFC" w:rsidP="00BB0AFC">
      <w:pPr>
        <w:pStyle w:val="ConsPlusNormal"/>
        <w:jc w:val="right"/>
      </w:pPr>
      <w:r>
        <w:t>на государственную поддержку</w:t>
      </w:r>
    </w:p>
    <w:p w:rsidR="00BB0AFC" w:rsidRDefault="00BB0AFC" w:rsidP="00BB0AFC">
      <w:pPr>
        <w:pStyle w:val="ConsPlusNormal"/>
        <w:jc w:val="right"/>
      </w:pPr>
      <w:r>
        <w:t>в приобретении жилья</w:t>
      </w:r>
    </w:p>
    <w:p w:rsidR="00BB0AFC" w:rsidRDefault="00BB0AFC" w:rsidP="00BB0AFC">
      <w:pPr>
        <w:pStyle w:val="ConsPlusNormal"/>
        <w:jc w:val="right"/>
      </w:pPr>
      <w:r>
        <w:t>государственной программы</w:t>
      </w:r>
    </w:p>
    <w:p w:rsidR="00BB0AFC" w:rsidRDefault="00BB0AFC" w:rsidP="00BB0AFC">
      <w:pPr>
        <w:pStyle w:val="ConsPlusNormal"/>
        <w:jc w:val="right"/>
      </w:pPr>
      <w:r>
        <w:t>Сахалинской области</w:t>
      </w:r>
    </w:p>
    <w:p w:rsidR="00BB0AFC" w:rsidRDefault="00BB0AFC" w:rsidP="00BB0AFC">
      <w:pPr>
        <w:pStyle w:val="ConsPlusNormal"/>
        <w:jc w:val="right"/>
      </w:pPr>
      <w:r>
        <w:t>"Обеспечение населения</w:t>
      </w:r>
    </w:p>
    <w:p w:rsidR="00BB0AFC" w:rsidRDefault="00BB0AFC" w:rsidP="00BB0AFC">
      <w:pPr>
        <w:pStyle w:val="ConsPlusNormal"/>
        <w:jc w:val="right"/>
      </w:pPr>
      <w:r>
        <w:t>Сахалинской области</w:t>
      </w:r>
    </w:p>
    <w:p w:rsidR="00BB0AFC" w:rsidRDefault="00BB0AFC" w:rsidP="00BB0AFC">
      <w:pPr>
        <w:pStyle w:val="ConsPlusNormal"/>
        <w:jc w:val="right"/>
      </w:pPr>
      <w:r>
        <w:t>качественным жильем</w:t>
      </w:r>
    </w:p>
    <w:p w:rsidR="00BB0AFC" w:rsidRDefault="00BB0AFC" w:rsidP="00BB0AFC">
      <w:pPr>
        <w:pStyle w:val="ConsPlusNormal"/>
        <w:jc w:val="right"/>
      </w:pPr>
      <w:r>
        <w:t>на 2014 - 2020 годы",</w:t>
      </w:r>
    </w:p>
    <w:p w:rsidR="00BB0AFC" w:rsidRDefault="00BB0AFC" w:rsidP="00BB0AFC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BB0AFC" w:rsidRDefault="00BB0AFC" w:rsidP="00BB0AFC">
      <w:pPr>
        <w:pStyle w:val="ConsPlusNormal"/>
        <w:jc w:val="right"/>
      </w:pPr>
      <w:r>
        <w:t>Правительства Сахалинской области</w:t>
      </w:r>
    </w:p>
    <w:p w:rsidR="00BB0AFC" w:rsidRDefault="00BB0AFC" w:rsidP="00BB0AFC">
      <w:pPr>
        <w:pStyle w:val="ConsPlusNormal"/>
        <w:jc w:val="right"/>
      </w:pPr>
      <w:r>
        <w:t>от 06.08.2013 N 428,</w:t>
      </w:r>
    </w:p>
    <w:p w:rsidR="00BB0AFC" w:rsidRDefault="00BB0AFC" w:rsidP="00BB0A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B0AFC" w:rsidRDefault="00BB0AFC" w:rsidP="00BB0AFC">
      <w:pPr>
        <w:pStyle w:val="ConsPlusNormal"/>
        <w:jc w:val="right"/>
      </w:pPr>
      <w:r>
        <w:t>Правительства Сахалинской области</w:t>
      </w:r>
    </w:p>
    <w:p w:rsidR="00BB0AFC" w:rsidRDefault="00BB0AFC" w:rsidP="00BB0AFC">
      <w:pPr>
        <w:pStyle w:val="ConsPlusNormal"/>
        <w:jc w:val="right"/>
      </w:pPr>
      <w:r>
        <w:t>от 19.12.2011 N 554</w:t>
      </w:r>
    </w:p>
    <w:p w:rsidR="00BB0AFC" w:rsidRDefault="00BB0AFC" w:rsidP="00BB0AFC">
      <w:pPr>
        <w:pStyle w:val="ConsPlusNormal"/>
        <w:jc w:val="center"/>
      </w:pPr>
      <w:r>
        <w:t>Список изменяющих документов</w:t>
      </w:r>
    </w:p>
    <w:p w:rsidR="00BB0AFC" w:rsidRDefault="00BB0AFC" w:rsidP="00BB0AFC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Постановлением Правительства Сахалинской области</w:t>
      </w:r>
      <w:r>
        <w:t xml:space="preserve"> </w:t>
      </w:r>
      <w:r>
        <w:t>от 29.02.2012 N 104;</w:t>
      </w:r>
      <w:r>
        <w:t xml:space="preserve"> </w:t>
      </w:r>
      <w:r>
        <w:t>в ред. Постановления Правительства Сахалинской области</w:t>
      </w:r>
      <w:r>
        <w:t xml:space="preserve"> </w:t>
      </w:r>
      <w:r>
        <w:t>от 27.04.2015 N 141)</w:t>
      </w:r>
    </w:p>
    <w:p w:rsidR="00BB0AFC" w:rsidRDefault="00BB0AFC" w:rsidP="00BB0AFC">
      <w:pPr>
        <w:pStyle w:val="ConsPlusNormal"/>
        <w:jc w:val="center"/>
      </w:pPr>
    </w:p>
    <w:p w:rsidR="00BB0AFC" w:rsidRDefault="00BB0AFC" w:rsidP="00BB0AFC">
      <w:pPr>
        <w:pStyle w:val="ConsPlusTitle"/>
        <w:jc w:val="center"/>
      </w:pPr>
      <w:bookmarkStart w:id="0" w:name="Par811"/>
      <w:bookmarkEnd w:id="0"/>
      <w:r>
        <w:t>СВОДНЫЙ СПИСОК</w:t>
      </w:r>
    </w:p>
    <w:p w:rsidR="00BB0AFC" w:rsidRDefault="00BB0AFC" w:rsidP="00BB0AFC">
      <w:pPr>
        <w:pStyle w:val="ConsPlusTitle"/>
        <w:jc w:val="center"/>
      </w:pPr>
      <w:r>
        <w:t>молодых семей - участников мероприятий, направленных</w:t>
      </w:r>
    </w:p>
    <w:p w:rsidR="00BB0AFC" w:rsidRDefault="00BB0AFC" w:rsidP="00BB0AFC">
      <w:pPr>
        <w:pStyle w:val="ConsPlusTitle"/>
        <w:jc w:val="center"/>
      </w:pPr>
      <w:r>
        <w:t>на улучшение жилищных условий молодых семей,</w:t>
      </w:r>
    </w:p>
    <w:p w:rsidR="00BB0AFC" w:rsidRDefault="00BB0AFC" w:rsidP="00BB0AFC">
      <w:pPr>
        <w:pStyle w:val="ConsPlusTitle"/>
        <w:jc w:val="center"/>
      </w:pPr>
      <w:r>
        <w:t>государственной программы Сахалинской области</w:t>
      </w:r>
    </w:p>
    <w:p w:rsidR="00BB0AFC" w:rsidRDefault="00BB0AFC" w:rsidP="00BB0AFC">
      <w:pPr>
        <w:pStyle w:val="ConsPlusTitle"/>
        <w:jc w:val="center"/>
      </w:pPr>
      <w:r>
        <w:t>"Обеспечение населения Сахалинской области</w:t>
      </w:r>
    </w:p>
    <w:p w:rsidR="00BB0AFC" w:rsidRDefault="00BB0AFC" w:rsidP="00BB0AFC">
      <w:pPr>
        <w:pStyle w:val="ConsPlusTitle"/>
        <w:jc w:val="center"/>
      </w:pPr>
      <w:r>
        <w:t>качественным жильем на 2014 - 2020 годы",</w:t>
      </w:r>
    </w:p>
    <w:p w:rsidR="00BB0AFC" w:rsidRDefault="00BB0AFC" w:rsidP="00BB0AFC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BB0AFC" w:rsidRDefault="00BB0AFC" w:rsidP="00BB0AFC">
      <w:pPr>
        <w:pStyle w:val="ConsPlusTitle"/>
        <w:jc w:val="center"/>
      </w:pPr>
      <w:r>
        <w:t>в планируемом году, Сахалинской области</w:t>
      </w:r>
    </w:p>
    <w:p w:rsidR="00BB0AFC" w:rsidRDefault="00BB0AFC" w:rsidP="00BB0AFC">
      <w:pPr>
        <w:pStyle w:val="ConsPlusTitle"/>
        <w:jc w:val="center"/>
      </w:pPr>
      <w:proofErr w:type="gramStart"/>
      <w:r>
        <w:t>по</w:t>
      </w:r>
      <w:proofErr w:type="gramEnd"/>
      <w:r>
        <w:t xml:space="preserve"> ____________________________________________ на ____ год</w:t>
      </w:r>
    </w:p>
    <w:p w:rsidR="00BB0AFC" w:rsidRDefault="00BB0AFC" w:rsidP="00BB0AFC">
      <w:pPr>
        <w:pStyle w:val="ConsPlusTitle"/>
        <w:jc w:val="center"/>
      </w:pPr>
      <w:r>
        <w:t>(наименование субъекта Российской Федерации)</w:t>
      </w:r>
    </w:p>
    <w:p w:rsidR="00BB0AFC" w:rsidRDefault="00BB0AFC" w:rsidP="00BB0AFC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"/>
        <w:gridCol w:w="1176"/>
        <w:gridCol w:w="743"/>
        <w:gridCol w:w="1181"/>
        <w:gridCol w:w="1442"/>
        <w:gridCol w:w="1039"/>
        <w:gridCol w:w="723"/>
        <w:gridCol w:w="1051"/>
        <w:gridCol w:w="1489"/>
        <w:gridCol w:w="1735"/>
        <w:gridCol w:w="1084"/>
        <w:gridCol w:w="1199"/>
        <w:gridCol w:w="793"/>
      </w:tblGrid>
      <w:tr w:rsidR="00BB0AFC" w:rsidTr="00BB0AFC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 (молодые семьи)</w:t>
            </w:r>
          </w:p>
        </w:tc>
        <w:tc>
          <w:tcPr>
            <w:tcW w:w="2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Дата включения в список участников Госпрограммы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 xml:space="preserve">Орган местного самоуправления, на основании решения которого молодая семья </w:t>
            </w:r>
            <w:bookmarkStart w:id="1" w:name="_GoBack"/>
            <w:bookmarkEnd w:id="1"/>
            <w:r>
              <w:t xml:space="preserve">включена в </w:t>
            </w:r>
            <w:r>
              <w:lastRenderedPageBreak/>
              <w:t>список участников Госпрограммы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lastRenderedPageBreak/>
              <w:t>Расчетная стоимость жилья</w:t>
            </w:r>
          </w:p>
        </w:tc>
      </w:tr>
      <w:tr w:rsidR="00BB0AFC" w:rsidTr="00BB0AFC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 xml:space="preserve">размер общей площади жилого помещения на семью </w:t>
            </w:r>
            <w:r>
              <w:lastRenderedPageBreak/>
              <w:t>(кв. м)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lastRenderedPageBreak/>
              <w:t>всего (гр. 11 x гр. 12)</w:t>
            </w:r>
          </w:p>
        </w:tc>
      </w:tr>
      <w:tr w:rsidR="00BB0AFC" w:rsidTr="00BB0AFC">
        <w:trPr>
          <w:trHeight w:val="23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</w:tr>
      <w:tr w:rsidR="00BB0AFC" w:rsidTr="00BB0AFC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</w:p>
        </w:tc>
      </w:tr>
      <w:tr w:rsidR="00BB0AFC" w:rsidTr="00BB0AF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  <w:jc w:val="center"/>
            </w:pPr>
            <w:r>
              <w:t>13</w:t>
            </w:r>
          </w:p>
        </w:tc>
      </w:tr>
      <w:tr w:rsidR="00BB0AFC" w:rsidTr="00BB0AF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</w:tr>
      <w:tr w:rsidR="00BB0AFC" w:rsidTr="00BB0AF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  <w:r>
              <w:t>Итого: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FC" w:rsidRDefault="00BB0AFC" w:rsidP="005D2C37">
            <w:pPr>
              <w:pStyle w:val="ConsPlusNormal"/>
            </w:pPr>
          </w:p>
        </w:tc>
      </w:tr>
    </w:tbl>
    <w:p w:rsidR="00BB0AFC" w:rsidRDefault="00BB0AFC" w:rsidP="00BB0AFC">
      <w:pPr>
        <w:pStyle w:val="ConsPlusNormal"/>
        <w:ind w:firstLine="540"/>
        <w:jc w:val="both"/>
      </w:pPr>
    </w:p>
    <w:p w:rsidR="00BB0AFC" w:rsidRDefault="00BB0AFC" w:rsidP="00BB0AFC">
      <w:pPr>
        <w:pStyle w:val="ConsPlusNonformat"/>
        <w:jc w:val="both"/>
      </w:pPr>
      <w:r>
        <w:t>_________________________________   _______________   _____________________</w:t>
      </w:r>
    </w:p>
    <w:p w:rsidR="00BB0AFC" w:rsidRDefault="00BB0AFC" w:rsidP="00BB0AFC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   (подпись, дата)   (расшифровка подписи)</w:t>
      </w:r>
      <w:proofErr w:type="gramEnd"/>
    </w:p>
    <w:p w:rsidR="00BB0AFC" w:rsidRDefault="00BB0AFC" w:rsidP="00BB0AFC">
      <w:pPr>
        <w:pStyle w:val="ConsPlusNonformat"/>
        <w:jc w:val="both"/>
      </w:pPr>
      <w:r>
        <w:t xml:space="preserve"> </w:t>
      </w:r>
      <w:proofErr w:type="gramStart"/>
      <w:r>
        <w:t>сформировавшего</w:t>
      </w:r>
      <w:proofErr w:type="gramEnd"/>
      <w:r>
        <w:t xml:space="preserve"> сводный список)</w:t>
      </w:r>
    </w:p>
    <w:p w:rsidR="00BB0AFC" w:rsidRDefault="00BB0AFC" w:rsidP="00BB0AFC">
      <w:pPr>
        <w:pStyle w:val="ConsPlusNonformat"/>
        <w:jc w:val="both"/>
      </w:pPr>
    </w:p>
    <w:p w:rsidR="00BB0AFC" w:rsidRDefault="00BB0AFC" w:rsidP="00BB0AFC">
      <w:pPr>
        <w:pStyle w:val="ConsPlusNonformat"/>
        <w:jc w:val="both"/>
      </w:pPr>
      <w:r>
        <w:t xml:space="preserve">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BB0AFC" w:rsidRDefault="00BB0AFC" w:rsidP="00BB0AFC">
      <w:pPr>
        <w:pStyle w:val="ConsPlusNonformat"/>
        <w:jc w:val="both"/>
      </w:pPr>
      <w:r>
        <w:t>органа государственной власти</w:t>
      </w:r>
    </w:p>
    <w:p w:rsidR="00BB0AFC" w:rsidRDefault="00BB0AFC" w:rsidP="00BB0AFC">
      <w:pPr>
        <w:pStyle w:val="ConsPlusNonformat"/>
        <w:jc w:val="both"/>
      </w:pPr>
      <w:r>
        <w:t>субъекта Российской Федерации       _______________   _____________________</w:t>
      </w:r>
    </w:p>
    <w:p w:rsidR="00BB0AFC" w:rsidRDefault="00BB0AFC" w:rsidP="00BB0AFC">
      <w:pPr>
        <w:pStyle w:val="ConsPlusNonformat"/>
        <w:jc w:val="both"/>
      </w:pPr>
      <w:r>
        <w:t xml:space="preserve">                                    (подпись, дата)  (расшифровка  подписи)</w:t>
      </w:r>
    </w:p>
    <w:p w:rsidR="00BB0AFC" w:rsidRDefault="00BB0AFC" w:rsidP="00BB0AFC">
      <w:pPr>
        <w:pStyle w:val="ConsPlusNonformat"/>
        <w:jc w:val="both"/>
      </w:pPr>
      <w:r>
        <w:t>М.П.</w:t>
      </w:r>
    </w:p>
    <w:p w:rsidR="00BB0AFC" w:rsidRDefault="00BB0AFC" w:rsidP="00BB0AFC">
      <w:pPr>
        <w:pStyle w:val="ConsPlusNormal"/>
        <w:ind w:firstLine="540"/>
        <w:jc w:val="both"/>
      </w:pPr>
    </w:p>
    <w:p w:rsidR="00BB0AFC" w:rsidRDefault="00BB0AFC" w:rsidP="00BB0AFC">
      <w:pPr>
        <w:pStyle w:val="ConsPlusNormal"/>
        <w:ind w:firstLine="540"/>
        <w:jc w:val="both"/>
      </w:pPr>
    </w:p>
    <w:p w:rsidR="00E04E26" w:rsidRDefault="00E04E26"/>
    <w:sectPr w:rsidR="00E04E26" w:rsidSect="00BB0A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C"/>
    <w:rsid w:val="00BB0AFC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2016-02-09T10:26:00Z</dcterms:created>
  <dcterms:modified xsi:type="dcterms:W3CDTF">2016-02-09T10:28:00Z</dcterms:modified>
</cp:coreProperties>
</file>