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DF" w:rsidRDefault="003036DF" w:rsidP="003036DF">
      <w:pPr>
        <w:pStyle w:val="ConsPlusNormal"/>
        <w:jc w:val="right"/>
        <w:outlineLvl w:val="1"/>
      </w:pPr>
      <w:r>
        <w:t>Приложение N 3</w:t>
      </w:r>
    </w:p>
    <w:p w:rsidR="003036DF" w:rsidRDefault="003036DF" w:rsidP="003036DF">
      <w:pPr>
        <w:pStyle w:val="ConsPlusNormal"/>
        <w:jc w:val="right"/>
      </w:pPr>
      <w:r>
        <w:t>к Порядку</w:t>
      </w:r>
    </w:p>
    <w:p w:rsidR="003036DF" w:rsidRDefault="003036DF" w:rsidP="003036DF">
      <w:pPr>
        <w:pStyle w:val="ConsPlusNormal"/>
        <w:jc w:val="right"/>
      </w:pPr>
      <w:r>
        <w:t>формирования органами местного</w:t>
      </w:r>
    </w:p>
    <w:p w:rsidR="003036DF" w:rsidRDefault="003036DF" w:rsidP="003036DF">
      <w:pPr>
        <w:pStyle w:val="ConsPlusNormal"/>
        <w:jc w:val="right"/>
      </w:pPr>
      <w:r>
        <w:t>самоуправления списков молодых</w:t>
      </w:r>
    </w:p>
    <w:p w:rsidR="003036DF" w:rsidRDefault="003036DF" w:rsidP="003036DF">
      <w:pPr>
        <w:pStyle w:val="ConsPlusNormal"/>
        <w:jc w:val="right"/>
      </w:pPr>
      <w:r>
        <w:t>семей - участниц подпрограммы</w:t>
      </w:r>
    </w:p>
    <w:p w:rsidR="003036DF" w:rsidRDefault="003036DF" w:rsidP="003036DF">
      <w:pPr>
        <w:pStyle w:val="ConsPlusNormal"/>
        <w:jc w:val="right"/>
      </w:pPr>
      <w:r>
        <w:t>"Обеспечение жильем молодых семей"</w:t>
      </w:r>
    </w:p>
    <w:p w:rsidR="003036DF" w:rsidRDefault="003036DF" w:rsidP="003036DF">
      <w:pPr>
        <w:pStyle w:val="ConsPlusNormal"/>
        <w:jc w:val="right"/>
      </w:pPr>
      <w:r>
        <w:t>федеральной целевой программы</w:t>
      </w:r>
    </w:p>
    <w:p w:rsidR="003036DF" w:rsidRDefault="003036DF" w:rsidP="003036DF">
      <w:pPr>
        <w:pStyle w:val="ConsPlusNormal"/>
        <w:jc w:val="right"/>
      </w:pPr>
      <w:r>
        <w:t>"Жилище" на 2015 - 2020 годы, изъявивших</w:t>
      </w:r>
    </w:p>
    <w:p w:rsidR="003036DF" w:rsidRDefault="003036DF" w:rsidP="003036DF">
      <w:pPr>
        <w:pStyle w:val="ConsPlusNormal"/>
        <w:jc w:val="right"/>
      </w:pPr>
      <w:r>
        <w:t xml:space="preserve">желание получить социальную выплату </w:t>
      </w:r>
      <w:proofErr w:type="gramStart"/>
      <w:r>
        <w:t>в</w:t>
      </w:r>
      <w:proofErr w:type="gramEnd"/>
    </w:p>
    <w:p w:rsidR="003036DF" w:rsidRDefault="003036DF" w:rsidP="003036DF">
      <w:pPr>
        <w:pStyle w:val="ConsPlusNormal"/>
        <w:jc w:val="right"/>
      </w:pPr>
      <w:proofErr w:type="gramStart"/>
      <w:r>
        <w:t>планируемом году</w:t>
      </w:r>
      <w:proofErr w:type="gramEnd"/>
    </w:p>
    <w:p w:rsidR="003036DF" w:rsidRDefault="003036DF" w:rsidP="003036DF">
      <w:pPr>
        <w:pStyle w:val="ConsPlusNormal"/>
        <w:rPr>
          <w:sz w:val="24"/>
          <w:szCs w:val="24"/>
        </w:rPr>
      </w:pPr>
    </w:p>
    <w:p w:rsidR="003036DF" w:rsidRDefault="003036DF" w:rsidP="00794CAB">
      <w:pPr>
        <w:pStyle w:val="ConsPlusNormal"/>
        <w:jc w:val="center"/>
        <w:rPr/>
      </w:pPr>
      <w:proofErr w:type="gramStart"/>
      <w:r>
        <w:rPr/>
        <w:t>(в ред. Постановлений Правительства КБР</w:t>
      </w:r>
      <w:proofErr w:type="gramEnd"/>
    </w:p>
    <w:p w:rsidR="003036DF" w:rsidRDefault="003036DF" w:rsidP="00794CAB">
      <w:pPr>
        <w:pStyle w:val="ConsPlusNormal"/>
        <w:jc w:val="center"/>
        <w:rPr/>
      </w:pPr>
      <w:r>
        <w:rPr/>
        <w:t>от 12.08.2011 N 239-ПП, от 31.12.2015 N 321-ПП)</w:t>
      </w:r>
    </w:p>
    <w:p w:rsidR="003036DF" w:rsidRDefault="003036DF" w:rsidP="003036DF">
      <w:pPr>
        <w:pStyle w:val="ConsPlusNormal"/>
        <w:jc w:val="both"/>
      </w:pPr>
    </w:p>
    <w:p w:rsidR="003036DF" w:rsidRDefault="003036DF" w:rsidP="003036DF">
      <w:pPr>
        <w:pStyle w:val="ConsPlusNonformat"/>
        <w:jc w:val="both"/>
      </w:pPr>
      <w:bookmarkStart w:id="0" w:name="Par330"/>
      <w:bookmarkEnd w:id="0"/>
      <w:r>
        <w:t xml:space="preserve">                                  СПИСОК</w:t>
      </w:r>
    </w:p>
    <w:p w:rsidR="003036DF" w:rsidRDefault="003036DF" w:rsidP="003036DF">
      <w:pPr>
        <w:pStyle w:val="ConsPlusNonformat"/>
        <w:jc w:val="both"/>
      </w:pPr>
      <w:r>
        <w:t xml:space="preserve">                   молодых семей - участниц подпрограммы</w:t>
      </w:r>
    </w:p>
    <w:p w:rsidR="003036DF" w:rsidRDefault="003036DF" w:rsidP="003036DF">
      <w:pPr>
        <w:pStyle w:val="ConsPlusNonformat"/>
        <w:jc w:val="both"/>
      </w:pPr>
      <w:r>
        <w:t xml:space="preserve">                    "Обеспечение жильем молодых семей"</w:t>
      </w:r>
    </w:p>
    <w:p w:rsidR="003036DF" w:rsidRDefault="003036DF" w:rsidP="003036DF">
      <w:pPr>
        <w:pStyle w:val="ConsPlusNonformat"/>
        <w:jc w:val="both"/>
      </w:pPr>
      <w:r>
        <w:t xml:space="preserve">        федеральной целевой программы "Жилище" на 2015 - 2020 годы,</w:t>
      </w:r>
    </w:p>
    <w:p w:rsidR="003036DF" w:rsidRDefault="003036DF" w:rsidP="003036DF">
      <w:pPr>
        <w:pStyle w:val="ConsPlusNonformat"/>
        <w:jc w:val="both"/>
      </w:pPr>
      <w:r>
        <w:t xml:space="preserve">        </w:t>
      </w:r>
      <w:proofErr w:type="gramStart"/>
      <w:r>
        <w:t>изъявивших</w:t>
      </w:r>
      <w:proofErr w:type="gramEnd"/>
      <w:r>
        <w:t xml:space="preserve"> желание получить социальную выплату в 20__ году</w:t>
      </w:r>
    </w:p>
    <w:p w:rsidR="003036DF" w:rsidRDefault="003036DF" w:rsidP="003036DF">
      <w:pPr>
        <w:pStyle w:val="ConsPlusNonformat"/>
        <w:jc w:val="both"/>
      </w:pPr>
      <w:r>
        <w:t>по _______________________________________________________________________</w:t>
      </w:r>
    </w:p>
    <w:p w:rsidR="003036DF" w:rsidRDefault="003036DF" w:rsidP="003036DF">
      <w:pPr>
        <w:pStyle w:val="ConsPlusNonformat"/>
        <w:jc w:val="both"/>
      </w:pPr>
      <w:r>
        <w:t xml:space="preserve"> (наименование муниципального образования Кабардино-Балкарской Республики)</w:t>
      </w:r>
    </w:p>
    <w:p w:rsidR="003036DF" w:rsidRDefault="003036DF" w:rsidP="003036DF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228"/>
        <w:gridCol w:w="920"/>
        <w:gridCol w:w="1026"/>
        <w:gridCol w:w="1278"/>
        <w:gridCol w:w="1076"/>
        <w:gridCol w:w="820"/>
        <w:gridCol w:w="923"/>
        <w:gridCol w:w="1587"/>
        <w:gridCol w:w="1793"/>
        <w:gridCol w:w="1178"/>
        <w:gridCol w:w="1278"/>
        <w:gridCol w:w="1126"/>
      </w:tblGrid>
      <w:tr w:rsidR="003036DF" w:rsidRPr="003036DF" w:rsidTr="003036DF"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036DF">
              <w:rPr>
                <w:sz w:val="18"/>
                <w:szCs w:val="18"/>
              </w:rPr>
              <w:t xml:space="preserve">N </w:t>
            </w:r>
            <w:proofErr w:type="gramStart"/>
            <w:r w:rsidRPr="003036DF">
              <w:rPr>
                <w:sz w:val="18"/>
                <w:szCs w:val="18"/>
              </w:rPr>
              <w:t>п</w:t>
            </w:r>
            <w:proofErr w:type="gramEnd"/>
            <w:r w:rsidRPr="003036DF">
              <w:rPr>
                <w:sz w:val="18"/>
                <w:szCs w:val="18"/>
              </w:rPr>
              <w:t>/п</w:t>
            </w:r>
          </w:p>
        </w:tc>
        <w:tc>
          <w:tcPr>
            <w:tcW w:w="24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036DF">
              <w:rPr>
                <w:sz w:val="18"/>
                <w:szCs w:val="18"/>
              </w:rPr>
              <w:t>Данные о членах молодой семьи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036DF">
              <w:rPr>
                <w:sz w:val="18"/>
                <w:szCs w:val="18"/>
              </w:rPr>
              <w:t>Дата включения молодой семьи в список участников подпрограммы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036DF">
              <w:rPr>
                <w:sz w:val="18"/>
                <w:szCs w:val="18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036DF">
              <w:rPr>
                <w:sz w:val="18"/>
                <w:szCs w:val="18"/>
              </w:rPr>
              <w:t>Расчетная стоимость жилья</w:t>
            </w:r>
          </w:p>
        </w:tc>
      </w:tr>
      <w:tr w:rsidR="003036DF" w:rsidRPr="003036DF" w:rsidTr="003036DF"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036DF">
              <w:rPr>
                <w:sz w:val="18"/>
                <w:szCs w:val="18"/>
              </w:rPr>
              <w:t>количество членов семьи (человек)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036DF">
              <w:rPr>
                <w:sz w:val="18"/>
                <w:szCs w:val="18"/>
              </w:rPr>
              <w:t>Ф.И.О.</w:t>
            </w:r>
          </w:p>
        </w:tc>
        <w:tc>
          <w:tcPr>
            <w:tcW w:w="7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036DF">
              <w:rPr>
                <w:sz w:val="18"/>
                <w:szCs w:val="18"/>
              </w:rPr>
              <w:t>паспорт гражданина РФ или свидетельство о рождении несовершеннолетнего, не достигшего 14 лет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036DF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036DF">
              <w:rPr>
                <w:sz w:val="18"/>
                <w:szCs w:val="18"/>
              </w:rPr>
              <w:t>свидетельство о браке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036DF">
              <w:rPr>
                <w:sz w:val="18"/>
                <w:szCs w:val="18"/>
              </w:rPr>
              <w:t>стоимость 1 кв. м (тыс. рублей)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036DF">
              <w:rPr>
                <w:sz w:val="18"/>
                <w:szCs w:val="18"/>
              </w:rPr>
              <w:t>размер общей площади жилого помещения на семью (кв. м)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036DF">
              <w:rPr>
                <w:sz w:val="18"/>
                <w:szCs w:val="18"/>
              </w:rPr>
              <w:t>всего (гр. 11 x гр. 12)</w:t>
            </w:r>
          </w:p>
        </w:tc>
      </w:tr>
      <w:tr w:rsidR="003036DF" w:rsidRPr="003036DF" w:rsidTr="003036DF">
        <w:trPr>
          <w:trHeight w:val="230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036DF">
              <w:rPr>
                <w:sz w:val="18"/>
                <w:szCs w:val="18"/>
              </w:rPr>
              <w:t>серия, номер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036DF">
              <w:rPr>
                <w:sz w:val="18"/>
                <w:szCs w:val="18"/>
              </w:rPr>
              <w:t>кем, когда выдано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bookmarkStart w:id="1" w:name="_GoBack"/>
        <w:bookmarkEnd w:id="1"/>
      </w:tr>
      <w:tr w:rsidR="003036DF" w:rsidRPr="003036DF" w:rsidTr="003036DF"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036DF">
              <w:rPr>
                <w:sz w:val="18"/>
                <w:szCs w:val="18"/>
              </w:rPr>
              <w:t>серия, номер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036DF">
              <w:rPr>
                <w:sz w:val="18"/>
                <w:szCs w:val="18"/>
              </w:rPr>
              <w:t xml:space="preserve">кем, когда </w:t>
            </w:r>
            <w:proofErr w:type="gramStart"/>
            <w:r w:rsidRPr="003036DF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036DF" w:rsidRPr="003036DF" w:rsidTr="003036DF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036DF">
              <w:rPr>
                <w:sz w:val="18"/>
                <w:szCs w:val="18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036DF">
              <w:rPr>
                <w:sz w:val="18"/>
                <w:szCs w:val="18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036DF">
              <w:rPr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036DF">
              <w:rPr>
                <w:sz w:val="18"/>
                <w:szCs w:val="18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036DF">
              <w:rPr>
                <w:sz w:val="18"/>
                <w:szCs w:val="18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036DF">
              <w:rPr>
                <w:sz w:val="18"/>
                <w:szCs w:val="18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036DF">
              <w:rPr>
                <w:sz w:val="18"/>
                <w:szCs w:val="18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036DF">
              <w:rPr>
                <w:sz w:val="18"/>
                <w:szCs w:val="18"/>
              </w:rPr>
              <w:t>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036DF">
              <w:rPr>
                <w:sz w:val="18"/>
                <w:szCs w:val="18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036DF">
              <w:rPr>
                <w:sz w:val="18"/>
                <w:szCs w:val="18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036DF">
              <w:rPr>
                <w:sz w:val="18"/>
                <w:szCs w:val="18"/>
              </w:rPr>
              <w:t>11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036DF">
              <w:rPr>
                <w:sz w:val="18"/>
                <w:szCs w:val="18"/>
              </w:rPr>
              <w:t>12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F" w:rsidRPr="003036DF" w:rsidRDefault="003036DF" w:rsidP="00794CAB">
            <w:pPr>
              <w:pStyle w:val="ConsPlusNormal"/>
              <w:jc w:val="center"/>
              <w:rPr>
                <w:sz w:val="18"/>
                <w:szCs w:val="18"/>
              </w:rPr>
            </w:pPr>
            <w:r w:rsidRPr="003036DF">
              <w:rPr>
                <w:sz w:val="18"/>
                <w:szCs w:val="18"/>
              </w:rPr>
              <w:t>13</w:t>
            </w:r>
          </w:p>
        </w:tc>
      </w:tr>
    </w:tbl>
    <w:p w:rsidR="003036DF" w:rsidRDefault="003036DF" w:rsidP="003036DF">
      <w:pPr>
        <w:pStyle w:val="ConsPlusNormal"/>
        <w:jc w:val="both"/>
      </w:pPr>
    </w:p>
    <w:p w:rsidR="003036DF" w:rsidRDefault="003036DF" w:rsidP="003036DF">
      <w:pPr>
        <w:pStyle w:val="ConsPlusNonformat"/>
        <w:jc w:val="both"/>
      </w:pPr>
      <w:r>
        <w:t>_________________________________ _________________ _______________________</w:t>
      </w:r>
    </w:p>
    <w:p w:rsidR="003036DF" w:rsidRDefault="003036DF" w:rsidP="003036DF">
      <w:pPr>
        <w:pStyle w:val="ConsPlusNonformat"/>
        <w:jc w:val="both"/>
      </w:pPr>
      <w:proofErr w:type="gramStart"/>
      <w:r>
        <w:t>(Должность лица, сформировавшего   (подпись, дата)   (расшифровка подписи)</w:t>
      </w:r>
      <w:proofErr w:type="gramEnd"/>
    </w:p>
    <w:p w:rsidR="003036DF" w:rsidRDefault="003036DF" w:rsidP="003036DF">
      <w:pPr>
        <w:pStyle w:val="ConsPlusNonformat"/>
        <w:jc w:val="both"/>
      </w:pPr>
      <w:r>
        <w:t xml:space="preserve">           список)</w:t>
      </w:r>
    </w:p>
    <w:p w:rsidR="003036DF" w:rsidRDefault="003036DF" w:rsidP="003036DF">
      <w:pPr>
        <w:pStyle w:val="ConsPlusNonformat"/>
        <w:jc w:val="both"/>
      </w:pPr>
    </w:p>
    <w:p w:rsidR="003036DF" w:rsidRDefault="003036DF" w:rsidP="003036DF">
      <w:pPr>
        <w:pStyle w:val="ConsPlusNonformat"/>
        <w:jc w:val="both"/>
      </w:pPr>
    </w:p>
    <w:p w:rsidR="003036DF" w:rsidRDefault="003036DF" w:rsidP="003036DF">
      <w:pPr>
        <w:pStyle w:val="ConsPlusNonformat"/>
        <w:jc w:val="both"/>
      </w:pPr>
      <w:r>
        <w:t>Глава администрации</w:t>
      </w:r>
    </w:p>
    <w:p w:rsidR="003036DF" w:rsidRDefault="003036DF" w:rsidP="003036DF">
      <w:pPr>
        <w:pStyle w:val="ConsPlusNonformat"/>
        <w:jc w:val="both"/>
      </w:pPr>
      <w:r>
        <w:t>муниципального района</w:t>
      </w:r>
    </w:p>
    <w:p w:rsidR="003036DF" w:rsidRDefault="003036DF" w:rsidP="003036DF">
      <w:pPr>
        <w:pStyle w:val="ConsPlusNonformat"/>
        <w:jc w:val="both"/>
      </w:pPr>
      <w:r>
        <w:t xml:space="preserve"> (городского округа)               ________________ _______________________</w:t>
      </w:r>
    </w:p>
    <w:p w:rsidR="003036DF" w:rsidRDefault="003036DF" w:rsidP="003036DF">
      <w:pPr>
        <w:pStyle w:val="ConsPlusNonformat"/>
        <w:jc w:val="both"/>
      </w:pPr>
      <w:r>
        <w:t>Кабардино-Балкарской Республики     (подпись, дата)  (расшифровка подписи)</w:t>
      </w:r>
    </w:p>
    <w:p w:rsidR="003036DF" w:rsidRDefault="003036DF" w:rsidP="003036DF">
      <w:pPr>
        <w:pStyle w:val="ConsPlusNonformat"/>
        <w:jc w:val="both"/>
      </w:pPr>
    </w:p>
    <w:p w:rsidR="003036DF" w:rsidRDefault="003036DF" w:rsidP="003036DF">
      <w:pPr>
        <w:pStyle w:val="ConsPlusNonformat"/>
        <w:jc w:val="both"/>
      </w:pPr>
      <w:r>
        <w:t xml:space="preserve">             М.П.</w:t>
      </w:r>
    </w:p>
    <w:p w:rsidR="0062183C" w:rsidRDefault="0062183C"/>
    <w:sectPr w:rsidR="0062183C" w:rsidSect="003036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DF"/>
    <w:rsid w:val="003036DF"/>
    <w:rsid w:val="0062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3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3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2018-03-14T20:53:00Z</dcterms:created>
  <dcterms:modified xsi:type="dcterms:W3CDTF">2018-03-14T20:56:00Z</dcterms:modified>
</cp:coreProperties>
</file>