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51" w:rsidRDefault="00D70E51" w:rsidP="00D70E51">
      <w:pPr>
        <w:pStyle w:val="ConsPlusNormal"/>
        <w:jc w:val="right"/>
        <w:outlineLvl w:val="2"/>
      </w:pPr>
      <w:r>
        <w:t>Приложение 2</w:t>
      </w:r>
    </w:p>
    <w:p w:rsidR="00D70E51" w:rsidRDefault="00D70E51" w:rsidP="00D70E51">
      <w:pPr>
        <w:pStyle w:val="ConsPlusNormal"/>
        <w:jc w:val="right"/>
      </w:pPr>
      <w:r>
        <w:t>к подпрограмме</w:t>
      </w:r>
    </w:p>
    <w:p w:rsidR="00D70E51" w:rsidRDefault="00D70E51" w:rsidP="00D70E51">
      <w:pPr>
        <w:pStyle w:val="ConsPlusNormal"/>
        <w:jc w:val="right"/>
      </w:pPr>
      <w:r>
        <w:t>"Оказание молодым семьям</w:t>
      </w:r>
    </w:p>
    <w:p w:rsidR="00D70E51" w:rsidRDefault="00D70E51" w:rsidP="00D70E51">
      <w:pPr>
        <w:pStyle w:val="ConsPlusNormal"/>
        <w:jc w:val="right"/>
      </w:pPr>
      <w:r>
        <w:t>государственной поддержки</w:t>
      </w:r>
    </w:p>
    <w:p w:rsidR="00D70E51" w:rsidRDefault="00D70E51" w:rsidP="00D70E51">
      <w:pPr>
        <w:pStyle w:val="ConsPlusNormal"/>
        <w:jc w:val="right"/>
      </w:pPr>
      <w:r>
        <w:t>для улучшения жилищных условий"</w:t>
      </w:r>
    </w:p>
    <w:p w:rsidR="00D70E51" w:rsidRDefault="00D70E51" w:rsidP="00D70E51">
      <w:pPr>
        <w:pStyle w:val="ConsPlusNormal"/>
        <w:jc w:val="both"/>
      </w:pPr>
    </w:p>
    <w:p w:rsidR="00D70E51" w:rsidRDefault="00D70E51" w:rsidP="00D70E51">
      <w:pPr>
        <w:pStyle w:val="ConsPlusNormal"/>
        <w:jc w:val="center"/>
      </w:pPr>
      <w:bookmarkStart w:id="0" w:name="Par8821"/>
      <w:bookmarkEnd w:id="0"/>
      <w:r>
        <w:t>Ресурсное обеспечение подпрограммы</w:t>
      </w:r>
    </w:p>
    <w:p w:rsidR="00D70E51" w:rsidRDefault="00D70E51" w:rsidP="00D70E51">
      <w:pPr>
        <w:pStyle w:val="ConsPlusNormal"/>
        <w:rPr>
          <w:sz w:val="24"/>
          <w:szCs w:val="24"/>
        </w:rPr>
      </w:pPr>
    </w:p>
    <w:p w:rsidR="00D70E51" w:rsidRDefault="00D70E51" w:rsidP="00060E82">
      <w:pPr>
        <w:pStyle w:val="ConsPlusNormal"/>
        <w:jc w:val="center"/>
        <w:rPr/>
      </w:pPr>
      <w:r>
        <w:rPr/>
        <w:t>(в ред. Постановлений Правительства Челябинской области</w:t>
      </w:r>
    </w:p>
    <w:p w:rsidR="00D70E51" w:rsidRDefault="00D70E51" w:rsidP="00060E82">
      <w:pPr>
        <w:pStyle w:val="ConsPlusNormal"/>
        <w:jc w:val="center"/>
        <w:rPr/>
      </w:pPr>
      <w:r>
        <w:rPr/>
        <w:t>от 30.12.2016 N 770-П, от 10.08.2017 N 419-П)</w:t>
      </w:r>
    </w:p>
    <w:p w:rsidR="00D70E51" w:rsidRDefault="00D70E51" w:rsidP="00D70E5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1959"/>
        <w:gridCol w:w="1730"/>
        <w:gridCol w:w="1506"/>
        <w:gridCol w:w="1186"/>
        <w:gridCol w:w="1292"/>
        <w:gridCol w:w="1070"/>
        <w:gridCol w:w="1292"/>
        <w:gridCol w:w="800"/>
        <w:gridCol w:w="916"/>
        <w:gridCol w:w="847"/>
        <w:gridCol w:w="1682"/>
      </w:tblGrid>
      <w:tr w:rsidR="00D70E51" w:rsidTr="00D70E51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Финансовые затраты в действующих ценах соответствующих лет, млн. рублей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Участники реализации мероприятий</w:t>
            </w:r>
          </w:p>
        </w:tc>
      </w:tr>
      <w:tr w:rsidR="00D70E51" w:rsidTr="00D70E51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всего на период реализации подпрограммы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</w:p>
        </w:tc>
      </w:tr>
      <w:tr w:rsidR="00D70E51" w:rsidTr="00D70E51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1" w:rsidRDefault="00D70E51" w:rsidP="00060E8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</w:p>
        </w:tc>
      </w:tr>
      <w:tr w:rsidR="00D70E51" w:rsidTr="00D70E51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  <w:r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эконом-класса или </w:t>
            </w:r>
            <w:r>
              <w:lastRenderedPageBreak/>
              <w:t>создание объекта индивидуального жилищного строительства эконом-класса 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</w:pPr>
            <w:r>
              <w:lastRenderedPageBreak/>
              <w:t>всего,</w:t>
            </w:r>
          </w:p>
          <w:p w:rsidR="00D70E51" w:rsidRDefault="00D70E51" w:rsidP="00060E82">
            <w:pPr>
              <w:pStyle w:val="ConsPlusNormal"/>
            </w:pPr>
            <w: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4317,6574413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770,04267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375,0508571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465,44545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489,3684642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1289,75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 xml:space="preserve">Министерство строительства и инфраструктуры Челябинской области, органы местного самоуправления муниципальных образований Челябинской области (по согласованию), </w:t>
            </w:r>
            <w:r>
              <w:lastRenderedPageBreak/>
              <w:t>молодые семьи - участники подпрограммы (по согласованию)</w:t>
            </w:r>
          </w:p>
        </w:tc>
      </w:tr>
      <w:tr w:rsidR="00D70E51" w:rsidTr="00D70E51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</w:pPr>
            <w:r>
              <w:t xml:space="preserve">федеральный бюджет </w:t>
            </w:r>
            <w:r>
              <w:rPr/>
              <w:t>&lt;*&gt;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516,37214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71,08518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35,775980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56,98898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59,522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</w:p>
        </w:tc>
      </w:tr>
      <w:tr w:rsidR="00D70E51" w:rsidTr="00D70E51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</w:pPr>
            <w:r>
              <w:t xml:space="preserve">областной бюджет </w:t>
            </w:r>
            <w:r>
              <w:rPr/>
              <w:t>&lt;**&gt;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528,9174526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121,45749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49,163399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49,21647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49,3300936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159,75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</w:p>
        </w:tc>
      </w:tr>
      <w:tr w:rsidR="00D70E51" w:rsidTr="00D70E51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</w:pPr>
            <w:r>
              <w:t>местные бюджеты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490,0116157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46,5552451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59,04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76,9163706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</w:p>
        </w:tc>
      </w:tr>
      <w:tr w:rsidR="00D70E51" w:rsidTr="00D70E51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</w:pPr>
            <w:r>
              <w:t xml:space="preserve">собственные и </w:t>
            </w:r>
            <w:r>
              <w:lastRenderedPageBreak/>
              <w:t>заемные средства граждан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lastRenderedPageBreak/>
              <w:t>2782,356233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243,556233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303,6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  <w:r>
              <w:t>835,0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center"/>
            </w:pPr>
          </w:p>
        </w:tc>
        <w:bookmarkStart w:id="1" w:name="_GoBack"/>
        <w:bookmarkEnd w:id="1"/>
      </w:tr>
      <w:tr w:rsidR="00D70E51" w:rsidTr="00D70E51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1" w:rsidRDefault="00D70E51" w:rsidP="00060E82">
            <w:pPr>
              <w:pStyle w:val="ConsPlusNormal"/>
              <w:jc w:val="both"/>
            </w:pPr>
            <w:r>
              <w:lastRenderedPageBreak/>
              <w:t>(в ред. Постановления Правительства Челябинской области от 10.08.2017 N 419-П)</w:t>
            </w:r>
          </w:p>
        </w:tc>
      </w:tr>
    </w:tbl>
    <w:p w:rsidR="00D70E51" w:rsidRDefault="00D70E51" w:rsidP="00D70E51">
      <w:pPr>
        <w:pStyle w:val="ConsPlusNormal"/>
        <w:jc w:val="both"/>
      </w:pPr>
    </w:p>
    <w:p w:rsidR="00D70E51" w:rsidRDefault="00D70E51" w:rsidP="00D70E51">
      <w:pPr>
        <w:pStyle w:val="ConsPlusNormal"/>
        <w:ind w:firstLine="540"/>
        <w:jc w:val="both"/>
      </w:pPr>
      <w:r>
        <w:t>--------------------------------</w:t>
      </w:r>
    </w:p>
    <w:p w:rsidR="00D70E51" w:rsidRDefault="00D70E51" w:rsidP="00D70E51">
      <w:pPr>
        <w:pStyle w:val="ConsPlusNormal"/>
        <w:spacing w:before="200"/>
        <w:ind w:firstLine="540"/>
        <w:jc w:val="both"/>
      </w:pPr>
      <w:bookmarkStart w:id="2" w:name="Par8892"/>
      <w:bookmarkEnd w:id="2"/>
      <w:r>
        <w:t>&lt;*&gt; Объем финансирования устанавливается в пределах лимита бюджетных ассигнований, выделенных на реализацию подпрограммы в соответствии с принципом распределения средств федерального бюджета между субъектами Российской Федерации.</w:t>
      </w:r>
    </w:p>
    <w:p w:rsidR="00D70E51" w:rsidRDefault="00D70E51" w:rsidP="00D70E51">
      <w:pPr>
        <w:pStyle w:val="ConsPlusNormal"/>
        <w:spacing w:before="200"/>
        <w:ind w:firstLine="540"/>
        <w:jc w:val="both"/>
      </w:pPr>
      <w:bookmarkStart w:id="3" w:name="Par8893"/>
      <w:bookmarkEnd w:id="3"/>
      <w:r>
        <w:t>&lt;**&gt; Объем финансирования корректируется с учетом возможностей областного бюджета на текущий финансовый год.</w:t>
      </w:r>
    </w:p>
    <w:p w:rsidR="00D70E51" w:rsidRDefault="00D70E51" w:rsidP="00D70E51">
      <w:pPr>
        <w:pStyle w:val="ConsPlusNormal"/>
        <w:jc w:val="both"/>
      </w:pPr>
    </w:p>
    <w:p w:rsidR="00D70E51" w:rsidRDefault="00D70E51" w:rsidP="00D70E51">
      <w:pPr>
        <w:pStyle w:val="ConsPlusNormal"/>
        <w:jc w:val="both"/>
      </w:pPr>
    </w:p>
    <w:p w:rsidR="00D70E51" w:rsidRDefault="00D70E51" w:rsidP="00D70E51">
      <w:pPr>
        <w:pStyle w:val="ConsPlusNormal"/>
        <w:jc w:val="both"/>
      </w:pPr>
    </w:p>
    <w:p w:rsidR="00DD046C" w:rsidRDefault="00DD046C"/>
    <w:sectPr w:rsidR="00DD046C" w:rsidSect="00D70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1"/>
    <w:rsid w:val="00D70E51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2018-04-12T20:53:00Z</dcterms:created>
  <dcterms:modified xsi:type="dcterms:W3CDTF">2018-04-12T21:06:00Z</dcterms:modified>
</cp:coreProperties>
</file>